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2DB2" w14:textId="5BC34C4E" w:rsidR="002F3F7B" w:rsidRDefault="00927707">
      <w:r w:rsidRPr="00E20217">
        <w:rPr>
          <w:b/>
          <w:bCs/>
          <w:u w:val="single"/>
        </w:rPr>
        <w:t>Bibliography</w:t>
      </w:r>
      <w:r w:rsidR="00E20217">
        <w:t>:</w:t>
      </w:r>
    </w:p>
    <w:p w14:paraId="20D00DBF" w14:textId="3814D48B" w:rsidR="00927707" w:rsidRDefault="00927707" w:rsidP="00927707">
      <w:proofErr w:type="spellStart"/>
      <w:r>
        <w:t>Aggett</w:t>
      </w:r>
      <w:proofErr w:type="spellEnd"/>
      <w:r>
        <w:t xml:space="preserve">, W.J.P., </w:t>
      </w:r>
      <w:r w:rsidRPr="00927707">
        <w:rPr>
          <w:i/>
          <w:iCs/>
        </w:rPr>
        <w:t>The Bloody Eleventh Vol II.</w:t>
      </w:r>
      <w:r>
        <w:t xml:space="preserve"> Tony Lee [Printers] Ltd. 1994.</w:t>
      </w:r>
    </w:p>
    <w:p w14:paraId="122ABBB4" w14:textId="6EC4258A" w:rsidR="00CC40CD" w:rsidRDefault="00CC40CD" w:rsidP="00927707">
      <w:proofErr w:type="spellStart"/>
      <w:r>
        <w:t>Barthorp</w:t>
      </w:r>
      <w:proofErr w:type="spellEnd"/>
      <w:r>
        <w:t xml:space="preserve">, M., </w:t>
      </w:r>
      <w:r w:rsidRPr="00CC40CD">
        <w:rPr>
          <w:i/>
          <w:iCs/>
        </w:rPr>
        <w:t>The Anglo-Boer Wars</w:t>
      </w:r>
      <w:r>
        <w:t>. Blandford Press. 1987.</w:t>
      </w:r>
    </w:p>
    <w:p w14:paraId="75E1173D" w14:textId="1604CF8C" w:rsidR="00955E1D" w:rsidRDefault="00955E1D" w:rsidP="00927707">
      <w:r>
        <w:t>Biggins, D.</w:t>
      </w:r>
      <w:r w:rsidR="00142B14">
        <w:t>J</w:t>
      </w:r>
      <w:r>
        <w:t xml:space="preserve">., </w:t>
      </w:r>
      <w:proofErr w:type="spellStart"/>
      <w:r w:rsidRPr="00955E1D">
        <w:rPr>
          <w:i/>
          <w:iCs/>
        </w:rPr>
        <w:t>Elandslaagte</w:t>
      </w:r>
      <w:proofErr w:type="spellEnd"/>
      <w:r w:rsidRPr="00955E1D">
        <w:rPr>
          <w:i/>
          <w:iCs/>
        </w:rPr>
        <w:t xml:space="preserve"> Account and Medal Roll</w:t>
      </w:r>
      <w:r>
        <w:t>. Token Publishing. 2004.</w:t>
      </w:r>
    </w:p>
    <w:p w14:paraId="09118307" w14:textId="42134041" w:rsidR="00955E1D" w:rsidRDefault="00955E1D" w:rsidP="00927707">
      <w:r>
        <w:t>Biggins, D.</w:t>
      </w:r>
      <w:r w:rsidR="00142B14">
        <w:t>J</w:t>
      </w:r>
      <w:r>
        <w:t xml:space="preserve">., </w:t>
      </w:r>
      <w:proofErr w:type="spellStart"/>
      <w:r w:rsidRPr="00955E1D">
        <w:rPr>
          <w:i/>
          <w:iCs/>
        </w:rPr>
        <w:t>Talana</w:t>
      </w:r>
      <w:proofErr w:type="spellEnd"/>
      <w:r w:rsidRPr="00955E1D">
        <w:rPr>
          <w:i/>
          <w:iCs/>
        </w:rPr>
        <w:t xml:space="preserve"> Account and Medal Roll</w:t>
      </w:r>
      <w:r>
        <w:t>. Token Publishing. 2012.</w:t>
      </w:r>
    </w:p>
    <w:p w14:paraId="4C0DC6E1" w14:textId="22992025" w:rsidR="00955E1D" w:rsidRDefault="00955E1D" w:rsidP="00927707">
      <w:r>
        <w:t>Biggins, D.</w:t>
      </w:r>
      <w:r w:rsidR="00142B14">
        <w:t>J</w:t>
      </w:r>
      <w:r>
        <w:t>., Article</w:t>
      </w:r>
      <w:r w:rsidRPr="00955E1D">
        <w:rPr>
          <w:i/>
          <w:iCs/>
        </w:rPr>
        <w:t>: Raised Dates QSAs</w:t>
      </w:r>
      <w:r>
        <w:t>. Medal News P25-29. June/July, 2019.</w:t>
      </w:r>
    </w:p>
    <w:p w14:paraId="671F4295" w14:textId="605CC4A1" w:rsidR="00927707" w:rsidRDefault="00927707">
      <w:r>
        <w:t xml:space="preserve">Castle, H.G., </w:t>
      </w:r>
      <w:proofErr w:type="spellStart"/>
      <w:r w:rsidRPr="00927707">
        <w:rPr>
          <w:i/>
          <w:iCs/>
        </w:rPr>
        <w:t>Spion</w:t>
      </w:r>
      <w:proofErr w:type="spellEnd"/>
      <w:r w:rsidRPr="00927707">
        <w:rPr>
          <w:i/>
          <w:iCs/>
        </w:rPr>
        <w:t xml:space="preserve"> Kop</w:t>
      </w:r>
      <w:r>
        <w:t>. Chapel River Press. 1976</w:t>
      </w:r>
      <w:r w:rsidR="00EF3F81">
        <w:t>.</w:t>
      </w:r>
    </w:p>
    <w:p w14:paraId="61F03931" w14:textId="371F96A3" w:rsidR="00EF3F81" w:rsidRDefault="00EF3F81">
      <w:r>
        <w:t>Carver, Field Marshall Lord.</w:t>
      </w:r>
      <w:r w:rsidR="00955E1D">
        <w:t>,</w:t>
      </w:r>
      <w:r>
        <w:t xml:space="preserve"> </w:t>
      </w:r>
      <w:r w:rsidRPr="00EF3F81">
        <w:rPr>
          <w:i/>
          <w:iCs/>
        </w:rPr>
        <w:t>The Boer War</w:t>
      </w:r>
      <w:r>
        <w:t>. Pan Books. 1999.</w:t>
      </w:r>
    </w:p>
    <w:p w14:paraId="6DFD9354" w14:textId="47296DA7" w:rsidR="00EF3F81" w:rsidRDefault="00EF3F81">
      <w:proofErr w:type="spellStart"/>
      <w:r>
        <w:t>Coetzer</w:t>
      </w:r>
      <w:proofErr w:type="spellEnd"/>
      <w:r>
        <w:t xml:space="preserve">, O., </w:t>
      </w:r>
      <w:r w:rsidRPr="00EF3F81">
        <w:rPr>
          <w:i/>
          <w:iCs/>
        </w:rPr>
        <w:t>The Anglo-Boer War. The Road to Infamy 1899-1900</w:t>
      </w:r>
      <w:r>
        <w:t>. Arms and Armour Press. 1996.</w:t>
      </w:r>
    </w:p>
    <w:p w14:paraId="2820401B" w14:textId="21B61B2D" w:rsidR="00927707" w:rsidRDefault="00927707">
      <w:r>
        <w:t>Chisholm</w:t>
      </w:r>
      <w:r w:rsidR="003727F5">
        <w:t>,</w:t>
      </w:r>
      <w:r>
        <w:t xml:space="preserve"> R., </w:t>
      </w:r>
      <w:r w:rsidRPr="00927707">
        <w:rPr>
          <w:i/>
          <w:iCs/>
        </w:rPr>
        <w:t>Ladysmith</w:t>
      </w:r>
      <w:r>
        <w:t>. Osprey Press. 1979.</w:t>
      </w:r>
    </w:p>
    <w:p w14:paraId="7AB81212" w14:textId="0DEFF54D" w:rsidR="00927707" w:rsidRDefault="00927707">
      <w:r>
        <w:t xml:space="preserve">Davis, R.H., </w:t>
      </w:r>
      <w:r w:rsidRPr="00EF3F81">
        <w:rPr>
          <w:i/>
          <w:iCs/>
        </w:rPr>
        <w:t>The Notes of a War Correspond</w:t>
      </w:r>
      <w:r w:rsidR="00955E1D">
        <w:rPr>
          <w:i/>
          <w:iCs/>
        </w:rPr>
        <w:t>e</w:t>
      </w:r>
      <w:r w:rsidRPr="00EF3F81">
        <w:rPr>
          <w:i/>
          <w:iCs/>
        </w:rPr>
        <w:t>nt</w:t>
      </w:r>
      <w:r>
        <w:t>. Charles</w:t>
      </w:r>
      <w:r w:rsidR="00EF3F81">
        <w:t xml:space="preserve"> Scribner’s Sons. 1910.</w:t>
      </w:r>
    </w:p>
    <w:p w14:paraId="49A24C89" w14:textId="5E8BE5B6" w:rsidR="00A2607B" w:rsidRDefault="00A2607B">
      <w:r>
        <w:t xml:space="preserve">Humphry, D., Article: </w:t>
      </w:r>
      <w:r w:rsidRPr="00A2607B">
        <w:rPr>
          <w:i/>
          <w:iCs/>
        </w:rPr>
        <w:t>Wagon Hill: The Battle that saved Ladysmith</w:t>
      </w:r>
      <w:r>
        <w:t>. Medal News P14-18 June/July, 1993.</w:t>
      </w:r>
    </w:p>
    <w:p w14:paraId="7E07238E" w14:textId="5E8ACD39" w:rsidR="00955E1D" w:rsidRDefault="00955E1D">
      <w:r>
        <w:t xml:space="preserve">Humphry, D., Article: </w:t>
      </w:r>
      <w:r w:rsidRPr="00A2607B">
        <w:rPr>
          <w:i/>
          <w:iCs/>
        </w:rPr>
        <w:t xml:space="preserve">Lieutenant Walker and the Charge of the </w:t>
      </w:r>
      <w:proofErr w:type="spellStart"/>
      <w:r w:rsidRPr="00A2607B">
        <w:rPr>
          <w:i/>
          <w:iCs/>
        </w:rPr>
        <w:t>Devons</w:t>
      </w:r>
      <w:proofErr w:type="spellEnd"/>
      <w:r>
        <w:t>.</w:t>
      </w:r>
      <w:r w:rsidR="00A2607B">
        <w:t xml:space="preserve"> Medals News P17-18 June/July 2005.</w:t>
      </w:r>
    </w:p>
    <w:p w14:paraId="618F25F6" w14:textId="20045023" w:rsidR="00EF3F81" w:rsidRDefault="00EF3F81">
      <w:r>
        <w:t>Josli</w:t>
      </w:r>
      <w:r w:rsidR="003727F5">
        <w:t>n</w:t>
      </w:r>
      <w:r>
        <w:t xml:space="preserve">, E.C. et al. </w:t>
      </w:r>
      <w:r w:rsidRPr="00EF3F81">
        <w:rPr>
          <w:i/>
          <w:iCs/>
        </w:rPr>
        <w:t>British Battles and Medals</w:t>
      </w:r>
      <w:r>
        <w:t xml:space="preserve">. </w:t>
      </w:r>
      <w:proofErr w:type="spellStart"/>
      <w:r>
        <w:t>Spink</w:t>
      </w:r>
      <w:proofErr w:type="spellEnd"/>
      <w:r>
        <w:t>. 1988</w:t>
      </w:r>
      <w:r w:rsidR="003727F5">
        <w:t>.</w:t>
      </w:r>
    </w:p>
    <w:p w14:paraId="608312D3" w14:textId="6323C833" w:rsidR="00955E1D" w:rsidRDefault="00955E1D">
      <w:r>
        <w:t xml:space="preserve">Lehman, J., </w:t>
      </w:r>
      <w:r w:rsidRPr="00955E1D">
        <w:rPr>
          <w:i/>
          <w:iCs/>
        </w:rPr>
        <w:t>The First Boer War</w:t>
      </w:r>
      <w:r>
        <w:t>. The Military Book Society. 1972.</w:t>
      </w:r>
    </w:p>
    <w:p w14:paraId="703D50C2" w14:textId="4C23C6EA" w:rsidR="003727F5" w:rsidRDefault="003727F5">
      <w:r>
        <w:t xml:space="preserve">Pakenham, T., </w:t>
      </w:r>
      <w:r w:rsidRPr="003727F5">
        <w:rPr>
          <w:i/>
          <w:iCs/>
        </w:rPr>
        <w:t>The Boer War</w:t>
      </w:r>
      <w:r>
        <w:t>. Weidenfeld and Nicolson Ltd. 1979.</w:t>
      </w:r>
    </w:p>
    <w:p w14:paraId="1392D04F" w14:textId="2D974F3A" w:rsidR="003727F5" w:rsidRDefault="003727F5">
      <w:r>
        <w:t xml:space="preserve">Pearse, H.H.S., </w:t>
      </w:r>
      <w:r w:rsidRPr="003727F5">
        <w:rPr>
          <w:i/>
          <w:iCs/>
        </w:rPr>
        <w:t>Four Months Besieged</w:t>
      </w:r>
      <w:r>
        <w:t>.  Macmillan and Co. 1900.</w:t>
      </w:r>
    </w:p>
    <w:p w14:paraId="3897931B" w14:textId="17FEE9FD" w:rsidR="00EF3F81" w:rsidRDefault="00EF3F81">
      <w:r>
        <w:t xml:space="preserve">Reitz, D., </w:t>
      </w:r>
      <w:r w:rsidRPr="00EF3F81">
        <w:rPr>
          <w:i/>
          <w:iCs/>
        </w:rPr>
        <w:t>Commando of Horses and Men</w:t>
      </w:r>
      <w:r>
        <w:t>. The House of Emslie. 2012.</w:t>
      </w:r>
    </w:p>
    <w:p w14:paraId="29634C21" w14:textId="2508B3FF" w:rsidR="003727F5" w:rsidRDefault="003727F5">
      <w:r>
        <w:t xml:space="preserve">Robinson, Maj-Gen C.W. and others., </w:t>
      </w:r>
      <w:r w:rsidRPr="003727F5">
        <w:rPr>
          <w:i/>
          <w:iCs/>
        </w:rPr>
        <w:t>Wars of the 19</w:t>
      </w:r>
      <w:r w:rsidRPr="003727F5">
        <w:rPr>
          <w:i/>
          <w:iCs/>
          <w:vertAlign w:val="superscript"/>
        </w:rPr>
        <w:t>th</w:t>
      </w:r>
      <w:r w:rsidRPr="003727F5">
        <w:rPr>
          <w:i/>
          <w:iCs/>
        </w:rPr>
        <w:t xml:space="preserve"> Century</w:t>
      </w:r>
      <w:r>
        <w:t>. The Encyclopaedia Britannica Company. 1914</w:t>
      </w:r>
    </w:p>
    <w:p w14:paraId="161D8B24" w14:textId="1B24C168" w:rsidR="003727F5" w:rsidRDefault="003727F5">
      <w:r>
        <w:t xml:space="preserve">Sinclair-Stevenson, C., </w:t>
      </w:r>
      <w:r w:rsidRPr="003727F5">
        <w:rPr>
          <w:i/>
          <w:iCs/>
        </w:rPr>
        <w:t>The Gordon Highlanders</w:t>
      </w:r>
      <w:r>
        <w:t>. Leo Cooper Ltd. 1968.</w:t>
      </w:r>
    </w:p>
    <w:p w14:paraId="5F771F64" w14:textId="59EE14B4" w:rsidR="00EF3F81" w:rsidRDefault="00EF3F81">
      <w:r>
        <w:t xml:space="preserve">Urban, M., </w:t>
      </w:r>
      <w:r w:rsidRPr="00EF3F81">
        <w:rPr>
          <w:i/>
          <w:iCs/>
        </w:rPr>
        <w:t>Rifles.</w:t>
      </w:r>
      <w:r>
        <w:t xml:space="preserve"> Faber and Faber. 2004.</w:t>
      </w:r>
    </w:p>
    <w:p w14:paraId="1D9D19C8" w14:textId="5126094A" w:rsidR="003727F5" w:rsidRDefault="003727F5">
      <w:r>
        <w:t xml:space="preserve">Von Der </w:t>
      </w:r>
      <w:proofErr w:type="spellStart"/>
      <w:r>
        <w:t>Heyde</w:t>
      </w:r>
      <w:proofErr w:type="spellEnd"/>
      <w:r>
        <w:t xml:space="preserve">, N., </w:t>
      </w:r>
      <w:r w:rsidRPr="00CC40CD">
        <w:rPr>
          <w:i/>
          <w:iCs/>
        </w:rPr>
        <w:t>Field Guide to the Battlefields of South Africa</w:t>
      </w:r>
      <w:r>
        <w:t>.</w:t>
      </w:r>
      <w:r w:rsidR="00CC40CD">
        <w:t xml:space="preserve"> Penguin Random House. 2013.</w:t>
      </w:r>
    </w:p>
    <w:p w14:paraId="3B3F4A7A" w14:textId="049A8CB6" w:rsidR="00CC40CD" w:rsidRDefault="00CC40CD">
      <w:r>
        <w:t xml:space="preserve">Watts, S., </w:t>
      </w:r>
      <w:r w:rsidRPr="00CC40CD">
        <w:rPr>
          <w:i/>
          <w:iCs/>
        </w:rPr>
        <w:t>The Siege of Ladysmith</w:t>
      </w:r>
      <w:r>
        <w:t xml:space="preserve">. </w:t>
      </w:r>
      <w:proofErr w:type="spellStart"/>
      <w:r>
        <w:t>Ravan</w:t>
      </w:r>
      <w:proofErr w:type="spellEnd"/>
      <w:r>
        <w:t xml:space="preserve"> Press. 1999.</w:t>
      </w:r>
    </w:p>
    <w:p w14:paraId="31159750" w14:textId="7951A494" w:rsidR="003727F5" w:rsidRDefault="003727F5">
      <w:r>
        <w:t xml:space="preserve">Wilson, H.W., </w:t>
      </w:r>
      <w:r w:rsidRPr="003727F5">
        <w:rPr>
          <w:i/>
          <w:iCs/>
        </w:rPr>
        <w:t>With the Flag to Pretoria Vols I and II</w:t>
      </w:r>
      <w:r>
        <w:t>. Harmsworth Brothers Ltd. 1901.</w:t>
      </w:r>
    </w:p>
    <w:sectPr w:rsidR="00372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07"/>
    <w:rsid w:val="00142B14"/>
    <w:rsid w:val="002F3F7B"/>
    <w:rsid w:val="0032053D"/>
    <w:rsid w:val="003727F5"/>
    <w:rsid w:val="00927707"/>
    <w:rsid w:val="00955E1D"/>
    <w:rsid w:val="00A2607B"/>
    <w:rsid w:val="00CC40CD"/>
    <w:rsid w:val="00E20217"/>
    <w:rsid w:val="00E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D09D"/>
  <w15:chartTrackingRefBased/>
  <w15:docId w15:val="{B31DB390-9799-4036-A7D7-1323D7A7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DebChris</dc:creator>
  <cp:keywords/>
  <dc:description/>
  <cp:lastModifiedBy>Martin Harrison</cp:lastModifiedBy>
  <cp:revision>2</cp:revision>
  <dcterms:created xsi:type="dcterms:W3CDTF">2020-06-12T06:16:00Z</dcterms:created>
  <dcterms:modified xsi:type="dcterms:W3CDTF">2020-06-12T06:16:00Z</dcterms:modified>
</cp:coreProperties>
</file>